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96" w:rsidRDefault="00017E96" w:rsidP="00017E96">
      <w:pPr>
        <w:tabs>
          <w:tab w:val="left" w:pos="-426"/>
          <w:tab w:val="left" w:pos="142"/>
          <w:tab w:val="left" w:pos="284"/>
          <w:tab w:val="left" w:pos="426"/>
        </w:tabs>
        <w:spacing w:after="0"/>
        <w:ind w:firstLine="680"/>
        <w:jc w:val="center"/>
        <w:rPr>
          <w:rFonts w:ascii="Times New Roman" w:eastAsia="Times New Roman" w:hAnsi="Times New Roman"/>
          <w:b/>
          <w:color w:val="C00000"/>
          <w:sz w:val="24"/>
          <w:szCs w:val="24"/>
          <w:lang w:val="ru-RU" w:eastAsia="ru-RU" w:bidi="ar-SA"/>
        </w:rPr>
      </w:pPr>
      <w:r w:rsidRPr="00017E96">
        <w:rPr>
          <w:rFonts w:ascii="Times New Roman" w:eastAsia="Times New Roman" w:hAnsi="Times New Roman"/>
          <w:b/>
          <w:color w:val="C00000"/>
          <w:sz w:val="24"/>
          <w:szCs w:val="24"/>
          <w:lang w:val="ru-RU" w:eastAsia="ru-RU" w:bidi="ar-SA"/>
        </w:rPr>
        <w:t xml:space="preserve">СОВЕТЫ ПСИХОЛОГА. </w:t>
      </w:r>
    </w:p>
    <w:p w:rsidR="007638F8" w:rsidRPr="00017E96" w:rsidRDefault="00017E96" w:rsidP="00017E96">
      <w:pPr>
        <w:tabs>
          <w:tab w:val="left" w:pos="-426"/>
          <w:tab w:val="left" w:pos="142"/>
          <w:tab w:val="left" w:pos="284"/>
          <w:tab w:val="left" w:pos="426"/>
        </w:tabs>
        <w:spacing w:after="0"/>
        <w:ind w:firstLine="680"/>
        <w:jc w:val="center"/>
        <w:rPr>
          <w:rFonts w:ascii="Times New Roman" w:eastAsia="Times New Roman" w:hAnsi="Times New Roman"/>
          <w:b/>
          <w:color w:val="C00000"/>
          <w:sz w:val="24"/>
          <w:szCs w:val="24"/>
          <w:lang w:val="ru-RU" w:eastAsia="ru-RU" w:bidi="ar-SA"/>
        </w:rPr>
      </w:pPr>
      <w:r w:rsidRPr="00017E96">
        <w:rPr>
          <w:rFonts w:ascii="Times New Roman" w:eastAsia="Times New Roman" w:hAnsi="Times New Roman"/>
          <w:b/>
          <w:color w:val="C00000"/>
          <w:sz w:val="24"/>
          <w:szCs w:val="24"/>
          <w:lang w:val="ru-RU" w:eastAsia="ru-RU" w:bidi="ar-SA"/>
        </w:rPr>
        <w:t>ПОДРОСТКОВЫЙ ВОЗРАСТ.</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sz w:val="24"/>
          <w:szCs w:val="24"/>
          <w:lang w:val="ru-RU" w:eastAsia="ru-RU" w:bidi="ar-SA"/>
        </w:rPr>
      </w:pPr>
      <w:bookmarkStart w:id="0" w:name="_GoBack"/>
      <w:bookmarkEnd w:id="0"/>
      <w:r w:rsidRPr="00DA1567">
        <w:rPr>
          <w:rFonts w:ascii="Times New Roman" w:eastAsia="Times New Roman" w:hAnsi="Times New Roman"/>
          <w:sz w:val="24"/>
          <w:szCs w:val="24"/>
          <w:lang w:val="ru-RU" w:eastAsia="ru-RU" w:bidi="ar-SA"/>
        </w:rPr>
        <w:t>В подростковом возрасте есть свои особенности, которые делают его особенно рискованным для развития различных видов зависимостей, включая наркотическую, и способствуют их быстрому развитию.</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sz w:val="24"/>
          <w:szCs w:val="24"/>
          <w:lang w:val="ru-RU" w:eastAsia="ru-RU" w:bidi="ar-SA"/>
        </w:rPr>
      </w:pPr>
      <w:r w:rsidRPr="00DA1567">
        <w:rPr>
          <w:rFonts w:ascii="Times New Roman" w:eastAsia="Times New Roman" w:hAnsi="Times New Roman"/>
          <w:sz w:val="24"/>
          <w:szCs w:val="24"/>
          <w:lang w:val="ru-RU" w:eastAsia="ru-RU" w:bidi="ar-SA"/>
        </w:rPr>
        <w:t>Важной особенностью подросткового периода является его двойственность: с одной стороны, теряется интерес к вещам, которые его интересовали раньше (презрительное отношение к детским забавам, «россказням» и т.д.), с другой стороны, не утрачиваются ни навыки, ни сложившиеся механизмы поведения. В какой-то  момент, кажется, что подростка вообще ничего не интересует. Чувство взрослости является движущей силой подросткового поведения в этот период, хотя объективной взрослости у подростка еще нет. Следовательно, разочарование неизбежно, так как ребенок пытается демонстрировать взрослые модели поведения при еще не сложившейся иерархии ценностей. Этот конфликт приводит ребенка к ощущению непонимания его со стороны взрослых. На этом этапе мнения сверстников для подростка становятся авторитетными, он легко подвергается их влиянию и поэтому возрастает риск вовлечения его в потребление наркотиков. С родителями, чаще всего, своими проблемами он делится в последнюю очередь. Именно поэтому родители последними узнают о том, что их ребенок употребляет наркотики.</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sz w:val="24"/>
          <w:szCs w:val="24"/>
          <w:lang w:val="ru-RU" w:eastAsia="ru-RU" w:bidi="ar-SA"/>
        </w:rPr>
      </w:pPr>
      <w:r w:rsidRPr="00DA1567">
        <w:rPr>
          <w:rFonts w:ascii="Times New Roman" w:eastAsia="Times New Roman" w:hAnsi="Times New Roman"/>
          <w:sz w:val="24"/>
          <w:szCs w:val="24"/>
          <w:lang w:val="ru-RU" w:eastAsia="ru-RU" w:bidi="ar-SA"/>
        </w:rPr>
        <w:t>Взрослые, в первую очередь, родители, должны понимать, что дети в этом возрасте становятся застенчивыми и придают большое значение недостаткам своей внешности и поведения, излишне тревожными, что может парализовать социальную жизнь подростка настолько, что он отказывается от большинства форм групповой активности. Чтобы снять возможное напряжение, некоторые подростки выбирают употребление психоактивных веществ. Поэтому со стороны родителей важны понимание и поддержка своих детей. Необходимо сохранить с детьми доверительные отношения, ну и конечно не теряйте бдительности.</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sz w:val="24"/>
          <w:szCs w:val="24"/>
          <w:lang w:val="ru-RU" w:eastAsia="ru-RU" w:bidi="ar-SA"/>
        </w:rPr>
      </w:pPr>
      <w:r w:rsidRPr="00DA1567">
        <w:rPr>
          <w:rFonts w:ascii="Times New Roman" w:eastAsia="Times New Roman" w:hAnsi="Times New Roman"/>
          <w:sz w:val="24"/>
          <w:szCs w:val="24"/>
          <w:lang w:val="ru-RU" w:eastAsia="ru-RU" w:bidi="ar-SA"/>
        </w:rPr>
        <w:t xml:space="preserve">Бытует ошибочное мнение, что только неблагополучные семьи имеют детей-наркоманов, чтобы убедиться в </w:t>
      </w:r>
      <w:proofErr w:type="gramStart"/>
      <w:r w:rsidRPr="00DA1567">
        <w:rPr>
          <w:rFonts w:ascii="Times New Roman" w:eastAsia="Times New Roman" w:hAnsi="Times New Roman"/>
          <w:sz w:val="24"/>
          <w:szCs w:val="24"/>
          <w:lang w:val="ru-RU" w:eastAsia="ru-RU" w:bidi="ar-SA"/>
        </w:rPr>
        <w:t>обратном</w:t>
      </w:r>
      <w:proofErr w:type="gramEnd"/>
      <w:r w:rsidRPr="00DA1567">
        <w:rPr>
          <w:rFonts w:ascii="Times New Roman" w:eastAsia="Times New Roman" w:hAnsi="Times New Roman"/>
          <w:sz w:val="24"/>
          <w:szCs w:val="24"/>
          <w:lang w:val="ru-RU" w:eastAsia="ru-RU" w:bidi="ar-SA"/>
        </w:rPr>
        <w:t>, предлагаем вам прослушать исповеди наркозависимых, проходивших реабилитацию в ГАУ ТО «Областной центр профилактики и реабилитации»:</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b/>
          <w:i/>
          <w:iCs/>
          <w:sz w:val="24"/>
          <w:szCs w:val="24"/>
          <w:lang w:val="ru-RU" w:eastAsia="ru-RU" w:bidi="ar-SA"/>
        </w:rPr>
      </w:pPr>
      <w:r w:rsidRPr="00DA1567">
        <w:rPr>
          <w:rFonts w:ascii="Times New Roman" w:eastAsia="Times New Roman" w:hAnsi="Times New Roman"/>
          <w:b/>
          <w:i/>
          <w:iCs/>
          <w:sz w:val="24"/>
          <w:szCs w:val="24"/>
          <w:lang w:val="ru-RU" w:eastAsia="ru-RU" w:bidi="ar-SA"/>
        </w:rPr>
        <w:t>1. Родители никогда не занимались моим воспитанием. Я дитя улицы, рос сам по себе, делал все, что хотел. Моими школьными успехами никто не интересовался. В результате попал в плохую компанию, стал принимать наркотики. Родители по-прежнему ничего не замечали в моем поведении. В Центр я обратился сам. Вовремя спохватился. Теперь надеюсь вылечиться и вернуться к нормальной жизни. (Григорий, 20 лет)</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b/>
          <w:i/>
          <w:iCs/>
          <w:sz w:val="24"/>
          <w:szCs w:val="24"/>
          <w:lang w:val="ru-RU" w:eastAsia="ru-RU" w:bidi="ar-SA"/>
        </w:rPr>
      </w:pPr>
      <w:r w:rsidRPr="00DA1567">
        <w:rPr>
          <w:rFonts w:ascii="Times New Roman" w:eastAsia="Times New Roman" w:hAnsi="Times New Roman"/>
          <w:b/>
          <w:i/>
          <w:iCs/>
          <w:sz w:val="24"/>
          <w:szCs w:val="24"/>
          <w:lang w:val="ru-RU" w:eastAsia="ru-RU" w:bidi="ar-SA"/>
        </w:rPr>
        <w:t>2. Я рос очень избалованным ребенком. Мне покупали все, что я просил, и исполняли все мои прихоти. Я никогда не знал слова «нельзя». Может быть, поэтому я и стал употреблять наркотики. Это был в своем роде мой ответ тому обществу, в которое я попал, когда вырос. Именно из этого общества я и ушел в мир наркотических иллюзий, где мне было очень хорошо. В центр пришлось поехать, после того как родители поставили мне условие. А теперь я и сам понял, что так больше жить нельзя. (Иван, 23 года)</w:t>
      </w:r>
    </w:p>
    <w:p w:rsidR="00DA1567" w:rsidRPr="00DA1567" w:rsidRDefault="00DA1567" w:rsidP="00B66650">
      <w:pPr>
        <w:tabs>
          <w:tab w:val="left" w:pos="-426"/>
          <w:tab w:val="left" w:pos="142"/>
          <w:tab w:val="left" w:pos="284"/>
          <w:tab w:val="left" w:pos="426"/>
        </w:tabs>
        <w:spacing w:after="0"/>
        <w:ind w:firstLine="680"/>
        <w:jc w:val="both"/>
        <w:rPr>
          <w:rFonts w:ascii="Times New Roman" w:eastAsia="Times New Roman" w:hAnsi="Times New Roman"/>
          <w:b/>
          <w:i/>
          <w:iCs/>
          <w:sz w:val="24"/>
          <w:szCs w:val="24"/>
          <w:lang w:val="ru-RU" w:eastAsia="ru-RU" w:bidi="ar-SA"/>
        </w:rPr>
      </w:pPr>
      <w:r w:rsidRPr="00DA1567">
        <w:rPr>
          <w:rFonts w:ascii="Times New Roman" w:eastAsia="Times New Roman" w:hAnsi="Times New Roman"/>
          <w:b/>
          <w:i/>
          <w:iCs/>
          <w:sz w:val="24"/>
          <w:szCs w:val="24"/>
          <w:lang w:val="ru-RU" w:eastAsia="ru-RU" w:bidi="ar-SA"/>
        </w:rPr>
        <w:t>3. Меня всегда воспитывали очень строго: туда не ходи, этого не делай, говори только хорошие слова, руки на столе держи правильно</w:t>
      </w:r>
      <w:proofErr w:type="gramStart"/>
      <w:r w:rsidRPr="00DA1567">
        <w:rPr>
          <w:rFonts w:ascii="Times New Roman" w:eastAsia="Times New Roman" w:hAnsi="Times New Roman"/>
          <w:b/>
          <w:i/>
          <w:iCs/>
          <w:sz w:val="24"/>
          <w:szCs w:val="24"/>
          <w:lang w:val="ru-RU" w:eastAsia="ru-RU" w:bidi="ar-SA"/>
        </w:rPr>
        <w:t>… Т</w:t>
      </w:r>
      <w:proofErr w:type="gramEnd"/>
      <w:r w:rsidRPr="00DA1567">
        <w:rPr>
          <w:rFonts w:ascii="Times New Roman" w:eastAsia="Times New Roman" w:hAnsi="Times New Roman"/>
          <w:b/>
          <w:i/>
          <w:iCs/>
          <w:sz w:val="24"/>
          <w:szCs w:val="24"/>
          <w:lang w:val="ru-RU" w:eastAsia="ru-RU" w:bidi="ar-SA"/>
        </w:rPr>
        <w:t>о есть шаг вправо – шаг влево рассматривался как в зоне. Поэтому мое бегство от действительности стало бегством из собственной семьи. Как ни странно, тревогу забила моя бывшая одноклассница, которая где-то прослышала об этом Центре. Она «поставила на уши» моих родителей, и вот я здесь. Что будет дальше – не знаю. Такая апатия ко всему, что даже лечиться не хочется. Может быть, это пройдет, и врачи помогут мне вернуться в нормальный мир, мир без наркотиков. Потому что умом я понимаю, что это очень плохо - жить так, как жила я. (Елена, 18 лет)</w:t>
      </w:r>
    </w:p>
    <w:p w:rsidR="00932800" w:rsidRPr="00DA1567" w:rsidRDefault="00DA1567" w:rsidP="007638F8">
      <w:pPr>
        <w:tabs>
          <w:tab w:val="left" w:pos="-426"/>
          <w:tab w:val="left" w:pos="142"/>
          <w:tab w:val="left" w:pos="284"/>
          <w:tab w:val="left" w:pos="426"/>
        </w:tabs>
        <w:spacing w:after="0"/>
        <w:ind w:firstLine="680"/>
        <w:jc w:val="both"/>
        <w:rPr>
          <w:sz w:val="24"/>
          <w:szCs w:val="24"/>
          <w:lang w:val="ru-RU"/>
        </w:rPr>
      </w:pPr>
      <w:r w:rsidRPr="00DA1567">
        <w:rPr>
          <w:rFonts w:ascii="Times New Roman" w:eastAsia="Times New Roman" w:hAnsi="Times New Roman"/>
          <w:sz w:val="24"/>
          <w:szCs w:val="24"/>
          <w:lang w:val="ru-RU" w:eastAsia="ru-RU" w:bidi="ar-SA"/>
        </w:rPr>
        <w:t xml:space="preserve">Комментарии, как говорится, излишни. Не хочется сгущать краски, но реальность такова, что беда может прийти в любую семью, чаще – </w:t>
      </w:r>
      <w:proofErr w:type="gramStart"/>
      <w:r w:rsidRPr="00DA1567">
        <w:rPr>
          <w:rFonts w:ascii="Times New Roman" w:eastAsia="Times New Roman" w:hAnsi="Times New Roman"/>
          <w:sz w:val="24"/>
          <w:szCs w:val="24"/>
          <w:lang w:val="ru-RU" w:eastAsia="ru-RU" w:bidi="ar-SA"/>
        </w:rPr>
        <w:t>во</w:t>
      </w:r>
      <w:proofErr w:type="gramEnd"/>
      <w:r w:rsidRPr="00DA1567">
        <w:rPr>
          <w:rFonts w:ascii="Times New Roman" w:eastAsia="Times New Roman" w:hAnsi="Times New Roman"/>
          <w:sz w:val="24"/>
          <w:szCs w:val="24"/>
          <w:lang w:val="ru-RU" w:eastAsia="ru-RU" w:bidi="ar-SA"/>
        </w:rPr>
        <w:t xml:space="preserve"> внешне вполне респектабельную.</w:t>
      </w:r>
    </w:p>
    <w:sectPr w:rsidR="00932800" w:rsidRPr="00DA1567" w:rsidSect="00DA1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1567"/>
    <w:rsid w:val="00017E96"/>
    <w:rsid w:val="00604ABB"/>
    <w:rsid w:val="00721520"/>
    <w:rsid w:val="007638F8"/>
    <w:rsid w:val="00932800"/>
    <w:rsid w:val="00B66650"/>
    <w:rsid w:val="00DA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67"/>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Елена.Коленкина</dc:creator>
  <cp:keywords/>
  <dc:description/>
  <cp:lastModifiedBy>СветланаВладимировна</cp:lastModifiedBy>
  <cp:revision>5</cp:revision>
  <dcterms:created xsi:type="dcterms:W3CDTF">2015-04-20T10:59:00Z</dcterms:created>
  <dcterms:modified xsi:type="dcterms:W3CDTF">2015-04-22T12:44:00Z</dcterms:modified>
</cp:coreProperties>
</file>